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14" w:rsidRDefault="00B02314" w:rsidP="00B02314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Министерство образования и науки</w:t>
      </w:r>
    </w:p>
    <w:p w:rsidR="00B02314" w:rsidRDefault="00B02314" w:rsidP="00B02314">
      <w:pPr>
        <w:tabs>
          <w:tab w:val="left" w:pos="3315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                Российской Федерации</w:t>
      </w:r>
      <w:r>
        <w:rPr>
          <w:sz w:val="18"/>
          <w:szCs w:val="18"/>
        </w:rPr>
        <w:tab/>
      </w:r>
    </w:p>
    <w:p w:rsidR="00B02314" w:rsidRDefault="00B02314" w:rsidP="00B02314">
      <w:pPr>
        <w:spacing w:after="120"/>
      </w:pPr>
      <w:r>
        <w:rPr>
          <w:sz w:val="18"/>
          <w:szCs w:val="18"/>
        </w:rPr>
        <w:t xml:space="preserve">Муниципальное казенное образовательное                     </w:t>
      </w:r>
      <w:r>
        <w:t xml:space="preserve">                                                                                   </w:t>
      </w:r>
      <w:r>
        <w:rPr>
          <w:sz w:val="18"/>
          <w:szCs w:val="18"/>
        </w:rPr>
        <w:t xml:space="preserve">      учреждение для    детей     </w:t>
      </w:r>
      <w:proofErr w:type="gramStart"/>
      <w:r>
        <w:rPr>
          <w:sz w:val="18"/>
          <w:szCs w:val="18"/>
        </w:rPr>
        <w:t>дошкольного</w:t>
      </w:r>
      <w:proofErr w:type="gramEnd"/>
      <w:r>
        <w:rPr>
          <w:sz w:val="18"/>
          <w:szCs w:val="18"/>
        </w:rPr>
        <w:t xml:space="preserve">                             </w:t>
      </w:r>
    </w:p>
    <w:p w:rsidR="00B02314" w:rsidRDefault="00B02314" w:rsidP="00B02314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и    младшего школьного возраста                                       </w:t>
      </w:r>
    </w:p>
    <w:p w:rsidR="00B02314" w:rsidRDefault="00B02314" w:rsidP="00B02314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«Лозовская начальная школа </w:t>
      </w:r>
      <w:proofErr w:type="gramStart"/>
      <w:r>
        <w:rPr>
          <w:sz w:val="18"/>
          <w:szCs w:val="18"/>
        </w:rPr>
        <w:t>–д</w:t>
      </w:r>
      <w:proofErr w:type="gramEnd"/>
      <w:r>
        <w:rPr>
          <w:sz w:val="18"/>
          <w:szCs w:val="18"/>
        </w:rPr>
        <w:t xml:space="preserve">етский сад                  </w:t>
      </w:r>
      <w:r>
        <w:t xml:space="preserve">    </w:t>
      </w:r>
      <w:r w:rsidR="003E0FC3" w:rsidRPr="003E0FC3">
        <w:rPr>
          <w:b/>
          <w:sz w:val="36"/>
          <w:szCs w:val="36"/>
        </w:rPr>
        <w:t>Справка – информация</w:t>
      </w:r>
    </w:p>
    <w:p w:rsidR="00B02314" w:rsidRDefault="00B02314" w:rsidP="00B02314">
      <w:pPr>
        <w:spacing w:after="120" w:line="240" w:lineRule="auto"/>
      </w:pPr>
      <w:r>
        <w:rPr>
          <w:sz w:val="18"/>
          <w:szCs w:val="18"/>
        </w:rPr>
        <w:t xml:space="preserve"> Верхнемамонского муниципального района  </w:t>
      </w:r>
      <w:r>
        <w:t xml:space="preserve">             </w:t>
      </w:r>
    </w:p>
    <w:p w:rsidR="00B02314" w:rsidRDefault="00B02314" w:rsidP="00B02314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Воронежской области»</w:t>
      </w:r>
    </w:p>
    <w:p w:rsidR="00B02314" w:rsidRDefault="00B02314" w:rsidP="00B02314">
      <w:pPr>
        <w:spacing w:after="120"/>
        <w:rPr>
          <w:sz w:val="18"/>
          <w:szCs w:val="18"/>
        </w:rPr>
      </w:pPr>
      <w:r>
        <w:rPr>
          <w:sz w:val="18"/>
          <w:szCs w:val="18"/>
        </w:rPr>
        <w:t>ИНН 3606004111             КПП 360601001</w:t>
      </w:r>
    </w:p>
    <w:p w:rsidR="00B02314" w:rsidRDefault="00E1562E" w:rsidP="00B02314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«    </w:t>
      </w:r>
      <w:r w:rsidR="00B02314">
        <w:rPr>
          <w:sz w:val="18"/>
          <w:szCs w:val="18"/>
        </w:rPr>
        <w:t xml:space="preserve">    »          </w:t>
      </w:r>
      <w:r>
        <w:rPr>
          <w:sz w:val="18"/>
          <w:szCs w:val="18"/>
        </w:rPr>
        <w:t xml:space="preserve">               20 13</w:t>
      </w:r>
      <w:r w:rsidR="003E0FC3">
        <w:rPr>
          <w:sz w:val="18"/>
          <w:szCs w:val="18"/>
        </w:rPr>
        <w:t xml:space="preserve"> -2014 г.</w:t>
      </w:r>
      <w:r>
        <w:rPr>
          <w:sz w:val="18"/>
          <w:szCs w:val="18"/>
        </w:rPr>
        <w:t xml:space="preserve">  г,  № </w:t>
      </w:r>
    </w:p>
    <w:p w:rsidR="00B02314" w:rsidRDefault="00B02314" w:rsidP="00B02314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396464, Воронежская область, Верхнемамонский</w:t>
      </w:r>
    </w:p>
    <w:p w:rsidR="00B02314" w:rsidRDefault="00B02314" w:rsidP="00B02314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район,  с. </w:t>
      </w:r>
      <w:proofErr w:type="gramStart"/>
      <w:r>
        <w:rPr>
          <w:sz w:val="18"/>
          <w:szCs w:val="18"/>
        </w:rPr>
        <w:t>Лозовое</w:t>
      </w:r>
      <w:proofErr w:type="gramEnd"/>
      <w:r>
        <w:rPr>
          <w:sz w:val="18"/>
          <w:szCs w:val="18"/>
        </w:rPr>
        <w:t>,  ул. Воровского, 5</w:t>
      </w:r>
    </w:p>
    <w:p w:rsidR="00B02314" w:rsidRDefault="00B02314" w:rsidP="00B02314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т.(47355) 59-1-69.</w:t>
      </w:r>
    </w:p>
    <w:p w:rsidR="00B02314" w:rsidRDefault="00B02314" w:rsidP="00B02314">
      <w:pPr>
        <w:spacing w:after="120" w:line="240" w:lineRule="auto"/>
        <w:rPr>
          <w:sz w:val="28"/>
          <w:szCs w:val="28"/>
        </w:rPr>
      </w:pPr>
    </w:p>
    <w:p w:rsidR="00B02314" w:rsidRPr="003E0FC3" w:rsidRDefault="00B02314" w:rsidP="00B02314">
      <w:pPr>
        <w:spacing w:after="120" w:line="240" w:lineRule="auto"/>
        <w:rPr>
          <w:b/>
          <w:sz w:val="36"/>
          <w:szCs w:val="36"/>
        </w:rPr>
      </w:pPr>
      <w:r w:rsidRPr="003E0FC3">
        <w:rPr>
          <w:b/>
          <w:sz w:val="36"/>
          <w:szCs w:val="36"/>
        </w:rPr>
        <w:t xml:space="preserve">                    </w:t>
      </w:r>
      <w:r w:rsidR="003E0FC3" w:rsidRPr="003E0FC3">
        <w:rPr>
          <w:b/>
          <w:sz w:val="36"/>
          <w:szCs w:val="36"/>
        </w:rPr>
        <w:t xml:space="preserve">                         </w:t>
      </w:r>
      <w:r w:rsidRPr="003E0FC3">
        <w:rPr>
          <w:b/>
          <w:sz w:val="36"/>
          <w:szCs w:val="36"/>
        </w:rPr>
        <w:t xml:space="preserve">   </w:t>
      </w:r>
    </w:p>
    <w:p w:rsidR="00E1562E" w:rsidRPr="003E0FC3" w:rsidRDefault="00B02314" w:rsidP="00E1562E">
      <w:pPr>
        <w:jc w:val="both"/>
        <w:rPr>
          <w:b/>
          <w:sz w:val="36"/>
          <w:szCs w:val="36"/>
        </w:rPr>
      </w:pPr>
      <w:r w:rsidRPr="003E0FC3">
        <w:rPr>
          <w:b/>
          <w:i/>
          <w:sz w:val="36"/>
          <w:szCs w:val="36"/>
        </w:rPr>
        <w:t>Об электронных образовательных ресурсах, к которым обеспечивается доступ обучающихся</w:t>
      </w:r>
      <w:r w:rsidRPr="003E0FC3">
        <w:rPr>
          <w:b/>
          <w:sz w:val="36"/>
          <w:szCs w:val="36"/>
        </w:rPr>
        <w:t>:</w:t>
      </w:r>
    </w:p>
    <w:p w:rsidR="00E1562E" w:rsidRDefault="00E1562E" w:rsidP="00E1562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56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музыкальный центр, </w:t>
      </w:r>
    </w:p>
    <w:p w:rsidR="00E1562E" w:rsidRDefault="00E1562E" w:rsidP="00E1562E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портативная звуковая система для учебных аудиторий.</w:t>
      </w:r>
    </w:p>
    <w:p w:rsidR="00E1562E" w:rsidRPr="003E0FC3" w:rsidRDefault="00E1562E" w:rsidP="00E1562E">
      <w:pPr>
        <w:jc w:val="both"/>
        <w:rPr>
          <w:sz w:val="28"/>
          <w:szCs w:val="28"/>
          <w:u w:val="single"/>
        </w:rPr>
      </w:pPr>
      <w:r w:rsidRPr="003E0FC3">
        <w:rPr>
          <w:sz w:val="28"/>
          <w:szCs w:val="28"/>
          <w:u w:val="single"/>
        </w:rPr>
        <w:t>Компьютерный класс для 1-4 классов  оборудован:</w:t>
      </w:r>
    </w:p>
    <w:p w:rsidR="00E1562E" w:rsidRDefault="00E1562E" w:rsidP="00E15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 видеопроектор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E1562E" w:rsidRDefault="00E1562E" w:rsidP="00E15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экрана для проектора, </w:t>
      </w:r>
    </w:p>
    <w:p w:rsidR="00E1562E" w:rsidRDefault="00E1562E" w:rsidP="00E15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 компьютера, 4 ноутбука, </w:t>
      </w:r>
    </w:p>
    <w:p w:rsidR="00E1562E" w:rsidRDefault="00E1562E" w:rsidP="00E1562E">
      <w:pPr>
        <w:jc w:val="both"/>
        <w:rPr>
          <w:sz w:val="28"/>
          <w:szCs w:val="28"/>
        </w:rPr>
      </w:pPr>
      <w:r>
        <w:rPr>
          <w:sz w:val="28"/>
          <w:szCs w:val="28"/>
        </w:rPr>
        <w:t>- 2 принтера, 2 принтера – сканера.</w:t>
      </w:r>
    </w:p>
    <w:p w:rsidR="00E1562E" w:rsidRDefault="00E1562E" w:rsidP="00E15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Директор -                   Звягин С.В.</w:t>
      </w:r>
    </w:p>
    <w:p w:rsidR="00B02314" w:rsidRDefault="00B02314" w:rsidP="00B02314">
      <w:pPr>
        <w:spacing w:after="120" w:line="240" w:lineRule="auto"/>
        <w:rPr>
          <w:sz w:val="28"/>
          <w:szCs w:val="28"/>
        </w:rPr>
      </w:pPr>
    </w:p>
    <w:p w:rsidR="0075119B" w:rsidRDefault="0075119B"/>
    <w:sectPr w:rsidR="0075119B" w:rsidSect="00BA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314"/>
    <w:rsid w:val="003E0FC3"/>
    <w:rsid w:val="0075119B"/>
    <w:rsid w:val="00B02314"/>
    <w:rsid w:val="00BA28A2"/>
    <w:rsid w:val="00E1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2013-12-10T09:00:00Z</dcterms:created>
  <dcterms:modified xsi:type="dcterms:W3CDTF">2013-12-10T09:29:00Z</dcterms:modified>
</cp:coreProperties>
</file>